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9A" w:rsidRPr="0064734A" w:rsidRDefault="0054329A" w:rsidP="005432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64734A">
        <w:rPr>
          <w:rFonts w:ascii="Arial" w:hAnsi="Arial" w:cs="Arial"/>
          <w:b/>
        </w:rPr>
        <w:t>ДМИНИСТРАЦИЯ НАГОРНОВСКОГО СЕЛЬСОВЕТА</w:t>
      </w:r>
    </w:p>
    <w:p w:rsidR="0054329A" w:rsidRPr="0064734A" w:rsidRDefault="0054329A" w:rsidP="0054329A">
      <w:pPr>
        <w:tabs>
          <w:tab w:val="left" w:pos="2535"/>
        </w:tabs>
        <w:spacing w:after="0"/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САЯНСКОГО РАЙОНА КРАСНОЯРСКОГО КРАЯ</w:t>
      </w:r>
    </w:p>
    <w:p w:rsidR="0054329A" w:rsidRPr="0064734A" w:rsidRDefault="0054329A" w:rsidP="0054329A">
      <w:pPr>
        <w:spacing w:after="0"/>
        <w:jc w:val="center"/>
        <w:rPr>
          <w:rFonts w:ascii="Arial" w:hAnsi="Arial" w:cs="Arial"/>
          <w:b/>
        </w:rPr>
      </w:pPr>
    </w:p>
    <w:p w:rsidR="0054329A" w:rsidRPr="0064734A" w:rsidRDefault="0054329A" w:rsidP="0054329A">
      <w:pPr>
        <w:spacing w:after="0"/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ПОСТАНОВЛЕНИЕ</w:t>
      </w:r>
    </w:p>
    <w:p w:rsidR="0054329A" w:rsidRPr="0064734A" w:rsidRDefault="0054329A" w:rsidP="0054329A">
      <w:pPr>
        <w:spacing w:after="0"/>
        <w:jc w:val="center"/>
        <w:rPr>
          <w:rFonts w:ascii="Arial" w:hAnsi="Arial" w:cs="Arial"/>
          <w:b/>
        </w:rPr>
      </w:pPr>
    </w:p>
    <w:p w:rsidR="0054329A" w:rsidRDefault="0054329A" w:rsidP="0054329A">
      <w:pPr>
        <w:tabs>
          <w:tab w:val="left" w:pos="790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0E71ED">
        <w:rPr>
          <w:rFonts w:ascii="Arial" w:hAnsi="Arial" w:cs="Arial"/>
          <w:b/>
        </w:rPr>
        <w:t>26.06.2019</w:t>
      </w:r>
      <w:r>
        <w:rPr>
          <w:rFonts w:ascii="Arial" w:hAnsi="Arial" w:cs="Arial"/>
          <w:b/>
        </w:rPr>
        <w:t xml:space="preserve">                                     </w:t>
      </w:r>
      <w:r w:rsidRPr="0064734A">
        <w:rPr>
          <w:rFonts w:ascii="Arial" w:hAnsi="Arial" w:cs="Arial"/>
          <w:b/>
        </w:rPr>
        <w:t>с. Нагорное</w:t>
      </w:r>
      <w:r>
        <w:rPr>
          <w:rFonts w:ascii="Arial" w:hAnsi="Arial" w:cs="Arial"/>
          <w:b/>
        </w:rPr>
        <w:tab/>
      </w:r>
      <w:r w:rsidR="000E71ED">
        <w:rPr>
          <w:rFonts w:ascii="Arial" w:hAnsi="Arial" w:cs="Arial"/>
          <w:b/>
        </w:rPr>
        <w:t>№ 19-п</w:t>
      </w:r>
    </w:p>
    <w:p w:rsidR="0054329A" w:rsidRDefault="0054329A" w:rsidP="0054329A">
      <w:pPr>
        <w:tabs>
          <w:tab w:val="left" w:pos="7905"/>
        </w:tabs>
        <w:spacing w:after="0"/>
        <w:rPr>
          <w:rFonts w:ascii="Arial" w:hAnsi="Arial" w:cs="Arial"/>
          <w:b/>
        </w:rPr>
      </w:pPr>
    </w:p>
    <w:p w:rsidR="0054329A" w:rsidRDefault="0054329A" w:rsidP="0054329A">
      <w:pPr>
        <w:tabs>
          <w:tab w:val="left" w:pos="7905"/>
        </w:tabs>
        <w:spacing w:after="0"/>
        <w:rPr>
          <w:rFonts w:ascii="Arial" w:hAnsi="Arial" w:cs="Arial"/>
          <w:b/>
        </w:rPr>
      </w:pPr>
    </w:p>
    <w:p w:rsidR="0054329A" w:rsidRDefault="0054329A" w:rsidP="0054329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ВНЕСЕНИИ ИЗМЕНЕНИЙ В ПОСТАНОВЛЕНИЕ АДМИНИСТРАЦИИ НАГОРНОВСКОГО СЕЛЬСОВЕТА ОТ 23.08.2011 № 28 «ОБ УТВЕРЖДЕНИИ АДМИНИСТРАТИВНОГО РЕГЛАМЕНТА ПО ПРЕДОСТАВЛЕНИЮ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54329A" w:rsidRDefault="0054329A" w:rsidP="0054329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4329A" w:rsidRDefault="0054329A" w:rsidP="0054329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54329A" w:rsidRPr="00B10B03" w:rsidRDefault="0054329A" w:rsidP="0054329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10B03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 xml:space="preserve">  </w:t>
      </w:r>
      <w:r w:rsidRPr="00B10B0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основании протеста прокуратуры от 17.06.2019 № 7/3-03-2019, в соответствии с Жилищным кодексом РФ,</w:t>
      </w:r>
      <w:r w:rsidRPr="00B10B03">
        <w:rPr>
          <w:rFonts w:ascii="Arial" w:hAnsi="Arial" w:cs="Arial"/>
          <w:color w:val="000000"/>
        </w:rPr>
        <w:t xml:space="preserve"> руководствуясь Уставом </w:t>
      </w:r>
      <w:r>
        <w:rPr>
          <w:rFonts w:ascii="Arial" w:hAnsi="Arial" w:cs="Arial"/>
          <w:color w:val="000000"/>
        </w:rPr>
        <w:t>Нагорновского</w:t>
      </w:r>
      <w:r w:rsidRPr="00B10B03">
        <w:rPr>
          <w:rFonts w:ascii="Arial" w:hAnsi="Arial" w:cs="Arial"/>
          <w:color w:val="000000"/>
        </w:rPr>
        <w:t xml:space="preserve"> сельсовет</w:t>
      </w:r>
      <w:r>
        <w:rPr>
          <w:rFonts w:ascii="Arial" w:hAnsi="Arial" w:cs="Arial"/>
          <w:color w:val="000000"/>
        </w:rPr>
        <w:t>а</w:t>
      </w:r>
    </w:p>
    <w:p w:rsidR="0054329A" w:rsidRDefault="0054329A" w:rsidP="0054329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B10B03">
        <w:rPr>
          <w:rFonts w:ascii="Arial" w:hAnsi="Arial" w:cs="Arial"/>
          <w:b/>
          <w:color w:val="000000"/>
        </w:rPr>
        <w:t>ПОСТАНОВЛЯЮ:</w:t>
      </w:r>
    </w:p>
    <w:p w:rsidR="0054329A" w:rsidRPr="007D00C5" w:rsidRDefault="0054329A" w:rsidP="0054329A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постановление администрации Нагорновского сельсовета от 23.08.2011 № 28 «Об утверждении административного регламента по предоставлению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 (далее – административный регламент) внести следующие изменения.</w:t>
      </w:r>
    </w:p>
    <w:p w:rsidR="00DD09FE" w:rsidRDefault="0054329A" w:rsidP="00DD09FE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Пункт 3.4.3 административного регламента </w:t>
      </w:r>
      <w:r w:rsidR="00DD09FE">
        <w:rPr>
          <w:rFonts w:ascii="Arial" w:hAnsi="Arial" w:cs="Arial"/>
          <w:color w:val="000000"/>
        </w:rPr>
        <w:t>изложить в следующей редакции:</w:t>
      </w:r>
    </w:p>
    <w:p w:rsidR="00DD09FE" w:rsidRPr="00DD09FE" w:rsidRDefault="00DD09FE" w:rsidP="00DD09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D09FE">
        <w:rPr>
          <w:rFonts w:ascii="Arial" w:hAnsi="Arial" w:cs="Arial"/>
          <w:sz w:val="24"/>
          <w:szCs w:val="24"/>
        </w:rPr>
        <w:t>3.4.3. Основаниями для отказа в переводе жилого помещения в нежилое помещение являются:</w:t>
      </w:r>
    </w:p>
    <w:p w:rsidR="00DD09FE" w:rsidRPr="00DD09FE" w:rsidRDefault="00DD09FE" w:rsidP="00DD0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   непредставления  документов,  определенных в п. 3.3 настоящего регламента;</w:t>
      </w:r>
    </w:p>
    <w:p w:rsidR="00DD09FE" w:rsidRPr="00DD09FE" w:rsidRDefault="00DD09FE" w:rsidP="00DD0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   предоставление документов в ненадлежащий орган;</w:t>
      </w:r>
    </w:p>
    <w:p w:rsidR="00DD09FE" w:rsidRPr="00DD09FE" w:rsidRDefault="00DD09FE" w:rsidP="00DD0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   несоответствие проекта переустройства и (или) перепланировки помещения в многоквартирном доме требованиям законодательства;</w:t>
      </w:r>
    </w:p>
    <w:p w:rsidR="00DD09FE" w:rsidRPr="00DD09FE" w:rsidRDefault="00DD09FE" w:rsidP="00DD0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DD09FE" w:rsidRPr="00DD09FE" w:rsidRDefault="00DD09FE" w:rsidP="00DD0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 xml:space="preserve">- если переводимое помещение является частью жилого </w:t>
      </w:r>
      <w:proofErr w:type="gramStart"/>
      <w:r w:rsidRPr="00DD09FE">
        <w:rPr>
          <w:rFonts w:ascii="Arial" w:hAnsi="Arial" w:cs="Arial"/>
          <w:sz w:val="24"/>
          <w:szCs w:val="24"/>
        </w:rPr>
        <w:t>помещения</w:t>
      </w:r>
      <w:proofErr w:type="gramEnd"/>
      <w:r w:rsidRPr="00DD09FE">
        <w:rPr>
          <w:rFonts w:ascii="Arial" w:hAnsi="Arial" w:cs="Arial"/>
          <w:sz w:val="24"/>
          <w:szCs w:val="24"/>
        </w:rPr>
        <w:t xml:space="preserve"> либо используется собственником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DD09FE" w:rsidRPr="00DD09FE" w:rsidRDefault="00DD09FE" w:rsidP="00DD0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 перевод квартиры в многоквартирном доме в нежилое помещение не допускается,  если такая квартира расположена  выше первого этажа и помещения, расположенные непосредственно под квартирой, переводимой в нежилое помещение,  являются жилыми;</w:t>
      </w:r>
    </w:p>
    <w:p w:rsidR="00DD09FE" w:rsidRPr="00DD09FE" w:rsidRDefault="00DD09FE" w:rsidP="00DD09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09FE">
        <w:rPr>
          <w:rFonts w:ascii="Arial" w:hAnsi="Arial" w:cs="Arial"/>
          <w:sz w:val="24"/>
          <w:szCs w:val="24"/>
        </w:rPr>
        <w:t>- перевод жилого помещения в нежилое помещение в целях осуществления религиозной деятельности не допускается</w:t>
      </w:r>
      <w:proofErr w:type="gramStart"/>
      <w:r w:rsidRPr="00DD09F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54329A" w:rsidRPr="00B10B03" w:rsidRDefault="0054329A" w:rsidP="0054329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DD09FE">
        <w:rPr>
          <w:rFonts w:ascii="Arial" w:hAnsi="Arial" w:cs="Arial"/>
          <w:color w:val="000000"/>
        </w:rPr>
        <w:t>2</w:t>
      </w:r>
      <w:r w:rsidRPr="00B10B03">
        <w:rPr>
          <w:rFonts w:ascii="Arial" w:hAnsi="Arial" w:cs="Arial"/>
          <w:color w:val="000000"/>
        </w:rPr>
        <w:t xml:space="preserve">. </w:t>
      </w:r>
      <w:proofErr w:type="gramStart"/>
      <w:r w:rsidRPr="00B10B03">
        <w:rPr>
          <w:rFonts w:ascii="Arial" w:hAnsi="Arial" w:cs="Arial"/>
          <w:color w:val="000000"/>
        </w:rPr>
        <w:t>Контроль за</w:t>
      </w:r>
      <w:proofErr w:type="gramEnd"/>
      <w:r w:rsidRPr="00B10B03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54329A" w:rsidRDefault="0054329A" w:rsidP="0054329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      </w:t>
      </w:r>
      <w:r w:rsidR="00DD09FE">
        <w:rPr>
          <w:rFonts w:ascii="Arial" w:hAnsi="Arial" w:cs="Arial"/>
          <w:color w:val="000000"/>
        </w:rPr>
        <w:t>3</w:t>
      </w:r>
      <w:r w:rsidRPr="00B10B03">
        <w:rPr>
          <w:rFonts w:ascii="Arial" w:hAnsi="Arial" w:cs="Arial"/>
          <w:color w:val="000000"/>
        </w:rPr>
        <w:t xml:space="preserve">. </w:t>
      </w:r>
      <w:proofErr w:type="gramStart"/>
      <w:r w:rsidRPr="00B10B03">
        <w:rPr>
          <w:rFonts w:ascii="Arial" w:hAnsi="Arial" w:cs="Arial"/>
          <w:color w:val="000000"/>
        </w:rPr>
        <w:t xml:space="preserve">Постановление вступает в силу в день, следующий за днем его официального опубликования в </w:t>
      </w:r>
      <w:r>
        <w:rPr>
          <w:rFonts w:ascii="Arial" w:hAnsi="Arial" w:cs="Arial"/>
          <w:color w:val="000000"/>
        </w:rPr>
        <w:t>печатном издании «</w:t>
      </w:r>
      <w:proofErr w:type="spellStart"/>
      <w:r>
        <w:rPr>
          <w:rFonts w:ascii="Arial" w:hAnsi="Arial" w:cs="Arial"/>
          <w:color w:val="000000"/>
        </w:rPr>
        <w:t>Нагорновские</w:t>
      </w:r>
      <w:proofErr w:type="spellEnd"/>
      <w:r>
        <w:rPr>
          <w:rFonts w:ascii="Arial" w:hAnsi="Arial" w:cs="Arial"/>
          <w:color w:val="000000"/>
        </w:rPr>
        <w:t xml:space="preserve"> ведомости» и </w:t>
      </w:r>
      <w:r w:rsidRPr="00B10B03">
        <w:rPr>
          <w:rFonts w:ascii="Arial" w:hAnsi="Arial" w:cs="Arial"/>
          <w:color w:val="000000"/>
        </w:rPr>
        <w:t xml:space="preserve">подлежит размещению </w:t>
      </w:r>
      <w:r w:rsidRPr="002D3588">
        <w:rPr>
          <w:rFonts w:ascii="Arial" w:hAnsi="Arial" w:cs="Arial"/>
          <w:color w:val="000000"/>
          <w:spacing w:val="2"/>
        </w:rPr>
        <w:t xml:space="preserve">на </w:t>
      </w:r>
      <w:r w:rsidRPr="002D3588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2D3588">
        <w:rPr>
          <w:rFonts w:ascii="Arial" w:hAnsi="Arial" w:cs="Arial"/>
        </w:rPr>
        <w:t>веб-сайте</w:t>
      </w:r>
      <w:proofErr w:type="spellEnd"/>
      <w:r w:rsidRPr="002D3588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2D358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2D3588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2D358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2D3588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2D3588">
        <w:rPr>
          <w:rFonts w:ascii="Arial" w:hAnsi="Arial" w:cs="Arial"/>
        </w:rPr>
        <w:t>.</w:t>
      </w:r>
      <w:proofErr w:type="gramEnd"/>
    </w:p>
    <w:p w:rsidR="0054329A" w:rsidRDefault="0054329A" w:rsidP="0054329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4329A" w:rsidRPr="00B10B03" w:rsidRDefault="0054329A" w:rsidP="0054329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36D56" w:rsidRDefault="000E71ED" w:rsidP="000E71E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И.о. </w:t>
      </w:r>
      <w:r w:rsidR="0054329A">
        <w:rPr>
          <w:rFonts w:ascii="Arial" w:hAnsi="Arial" w:cs="Arial"/>
          <w:color w:val="000000"/>
        </w:rPr>
        <w:t>Глав</w:t>
      </w:r>
      <w:r>
        <w:rPr>
          <w:rFonts w:ascii="Arial" w:hAnsi="Arial" w:cs="Arial"/>
          <w:color w:val="000000"/>
        </w:rPr>
        <w:t>ы</w:t>
      </w:r>
      <w:r w:rsidR="0054329A">
        <w:rPr>
          <w:rFonts w:ascii="Arial" w:hAnsi="Arial" w:cs="Arial"/>
          <w:color w:val="000000"/>
        </w:rPr>
        <w:t xml:space="preserve"> </w:t>
      </w:r>
      <w:r w:rsidR="0054329A" w:rsidRPr="00B10B03">
        <w:rPr>
          <w:rFonts w:ascii="Arial" w:hAnsi="Arial" w:cs="Arial"/>
          <w:color w:val="000000"/>
        </w:rPr>
        <w:t xml:space="preserve"> </w:t>
      </w:r>
      <w:r w:rsidR="0054329A">
        <w:rPr>
          <w:rFonts w:ascii="Arial" w:hAnsi="Arial" w:cs="Arial"/>
          <w:color w:val="000000"/>
        </w:rPr>
        <w:t xml:space="preserve">Нагорновского </w:t>
      </w:r>
      <w:r w:rsidR="0054329A" w:rsidRPr="00B10B03">
        <w:rPr>
          <w:rFonts w:ascii="Arial" w:hAnsi="Arial" w:cs="Arial"/>
          <w:color w:val="000000"/>
        </w:rPr>
        <w:t xml:space="preserve"> сельсовета </w:t>
      </w:r>
      <w:r w:rsidR="0054329A">
        <w:rPr>
          <w:rFonts w:ascii="Arial" w:hAnsi="Arial" w:cs="Arial"/>
          <w:color w:val="000000"/>
        </w:rPr>
        <w:t xml:space="preserve">                                                 </w:t>
      </w:r>
      <w:r>
        <w:rPr>
          <w:rFonts w:ascii="Arial" w:hAnsi="Arial" w:cs="Arial"/>
          <w:color w:val="000000"/>
        </w:rPr>
        <w:t>Г.К. Аккузина</w:t>
      </w:r>
    </w:p>
    <w:sectPr w:rsidR="00936D56" w:rsidSect="0093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5516A"/>
    <w:multiLevelType w:val="multilevel"/>
    <w:tmpl w:val="FA2870C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9A"/>
    <w:rsid w:val="000E71ED"/>
    <w:rsid w:val="0054329A"/>
    <w:rsid w:val="00936D56"/>
    <w:rsid w:val="00DD09FE"/>
    <w:rsid w:val="00F8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5432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0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2019-06-25T07:10:00Z</cp:lastPrinted>
  <dcterms:created xsi:type="dcterms:W3CDTF">2019-06-25T06:27:00Z</dcterms:created>
  <dcterms:modified xsi:type="dcterms:W3CDTF">2019-06-25T07:13:00Z</dcterms:modified>
</cp:coreProperties>
</file>